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27" w:rsidRPr="00CF35B5" w:rsidRDefault="007125C4" w:rsidP="00981F27">
      <w:pPr>
        <w:rPr>
          <w:color w:val="244061"/>
          <w:sz w:val="20"/>
          <w:szCs w:val="20"/>
          <w:lang w:val="en-US" w:eastAsia="en-US"/>
        </w:rPr>
      </w:pPr>
      <w:r w:rsidRPr="00CF35B5">
        <w:rPr>
          <w:color w:val="244061"/>
          <w:sz w:val="20"/>
          <w:szCs w:val="20"/>
          <w:lang w:val="en-US" w:eastAsia="en-US"/>
        </w:rPr>
        <w:tab/>
      </w:r>
      <w:r w:rsidRPr="00CF35B5">
        <w:rPr>
          <w:color w:val="244061"/>
          <w:sz w:val="20"/>
          <w:szCs w:val="20"/>
          <w:lang w:val="en-US" w:eastAsia="en-US"/>
        </w:rPr>
        <w:tab/>
      </w:r>
      <w:r w:rsidRPr="00CF35B5">
        <w:rPr>
          <w:color w:val="244061"/>
          <w:sz w:val="20"/>
          <w:szCs w:val="20"/>
          <w:lang w:val="en-US" w:eastAsia="en-US"/>
        </w:rPr>
        <w:tab/>
      </w:r>
      <w:r w:rsidRPr="00CF35B5">
        <w:rPr>
          <w:color w:val="244061"/>
          <w:sz w:val="20"/>
          <w:szCs w:val="20"/>
          <w:lang w:val="en-US" w:eastAsia="en-US"/>
        </w:rPr>
        <w:tab/>
      </w:r>
      <w:r w:rsidRPr="00CF35B5">
        <w:rPr>
          <w:color w:val="244061"/>
          <w:sz w:val="20"/>
          <w:szCs w:val="20"/>
          <w:lang w:val="en-US" w:eastAsia="en-US"/>
        </w:rPr>
        <w:tab/>
      </w:r>
      <w:r w:rsidRPr="00CF35B5">
        <w:rPr>
          <w:color w:val="244061"/>
          <w:sz w:val="20"/>
          <w:szCs w:val="20"/>
          <w:lang w:val="en-US" w:eastAsia="en-US"/>
        </w:rPr>
        <w:tab/>
      </w:r>
      <w:r w:rsidRPr="00CF35B5">
        <w:rPr>
          <w:color w:val="244061"/>
          <w:sz w:val="20"/>
          <w:szCs w:val="20"/>
          <w:lang w:val="en-US" w:eastAsia="en-US"/>
        </w:rPr>
        <w:tab/>
      </w:r>
      <w:r w:rsidRPr="00CF35B5">
        <w:rPr>
          <w:noProof/>
          <w:sz w:val="20"/>
          <w:szCs w:val="20"/>
          <w:lang w:val="en-US" w:eastAsia="en-US"/>
        </w:rPr>
        <w:drawing>
          <wp:inline distT="0" distB="0" distL="0" distR="0" wp14:anchorId="18CCE2DE" wp14:editId="07280B29">
            <wp:extent cx="541655" cy="810260"/>
            <wp:effectExtent l="0" t="0" r="0" b="8890"/>
            <wp:docPr id="2" name="Picture 2" descr="Grb-Srbija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C4" w:rsidRPr="00CF35B5" w:rsidRDefault="007125C4" w:rsidP="007125C4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</w:pPr>
    </w:p>
    <w:p w:rsidR="007125C4" w:rsidRPr="00CF35B5" w:rsidRDefault="007125C4" w:rsidP="007125C4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Република Србија</w:t>
      </w:r>
    </w:p>
    <w:p w:rsidR="007125C4" w:rsidRPr="00CF35B5" w:rsidRDefault="007125C4" w:rsidP="007125C4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МИНИСТАРСТВО ПОЉОПРИВРЕДЕ,</w:t>
      </w:r>
    </w:p>
    <w:p w:rsidR="007125C4" w:rsidRPr="00CF35B5" w:rsidRDefault="007125C4" w:rsidP="007125C4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ШУМАРСТВА И ВОДОПРИВРЕДЕ</w:t>
      </w:r>
    </w:p>
    <w:p w:rsidR="007125C4" w:rsidRPr="00CF35B5" w:rsidRDefault="007125C4" w:rsidP="007125C4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Републичка дирекција за воде</w:t>
      </w:r>
    </w:p>
    <w:p w:rsidR="007125C4" w:rsidRPr="00632063" w:rsidRDefault="007125C4" w:rsidP="007125C4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</w:pPr>
      <w:r w:rsidRPr="00632063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404-02-</w:t>
      </w:r>
      <w:r w:rsidR="00632063" w:rsidRPr="00632063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252</w:t>
      </w:r>
      <w:r w:rsidRPr="00632063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/2018-07</w:t>
      </w:r>
    </w:p>
    <w:p w:rsidR="007125C4" w:rsidRPr="00CF35B5" w:rsidRDefault="007125C4" w:rsidP="007125C4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Б е о г р а д</w:t>
      </w:r>
    </w:p>
    <w:p w:rsidR="007125C4" w:rsidRPr="00CF35B5" w:rsidRDefault="007125C4" w:rsidP="007125C4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</w:pPr>
    </w:p>
    <w:p w:rsidR="007125C4" w:rsidRPr="00CF35B5" w:rsidRDefault="007125C4" w:rsidP="007125C4">
      <w:pPr>
        <w:spacing w:after="0" w:line="240" w:lineRule="auto"/>
        <w:ind w:left="0" w:firstLine="0"/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ab/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ab/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ab/>
        <w:t>Сагласно оперативној политици Светске Банке (ОП 4.12)</w:t>
      </w:r>
    </w:p>
    <w:p w:rsidR="007125C4" w:rsidRPr="00CF35B5" w:rsidRDefault="007125C4" w:rsidP="007125C4">
      <w:pPr>
        <w:spacing w:after="0" w:line="240" w:lineRule="auto"/>
        <w:ind w:left="0" w:firstLine="0"/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 xml:space="preserve">Јединица за имплементацију пројекта „Хитне санације од поплава“ позива на </w:t>
      </w:r>
    </w:p>
    <w:p w:rsidR="007125C4" w:rsidRPr="00CF35B5" w:rsidRDefault="007125C4" w:rsidP="007125C4">
      <w:pPr>
        <w:spacing w:after="0" w:line="240" w:lineRule="auto"/>
        <w:ind w:left="2880" w:firstLine="0"/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</w:pPr>
    </w:p>
    <w:p w:rsidR="00981F27" w:rsidRPr="00CF35B5" w:rsidRDefault="007125C4" w:rsidP="007125C4">
      <w:pPr>
        <w:spacing w:after="0" w:line="240" w:lineRule="auto"/>
        <w:ind w:left="2880" w:firstLine="0"/>
        <w:rPr>
          <w:rFonts w:ascii="Candara" w:eastAsia="Times New Roman" w:hAnsi="Candara" w:cs="Times New Roman"/>
          <w:b/>
          <w:color w:val="auto"/>
          <w:sz w:val="20"/>
          <w:szCs w:val="20"/>
          <w:lang w:val="de-DE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 xml:space="preserve">      </w:t>
      </w:r>
      <w:r w:rsidRPr="00CF35B5">
        <w:rPr>
          <w:rFonts w:ascii="Candara" w:eastAsia="Times New Roman" w:hAnsi="Candara" w:cs="Times New Roman"/>
          <w:b/>
          <w:color w:val="auto"/>
          <w:sz w:val="20"/>
          <w:szCs w:val="20"/>
          <w:lang w:val="de-DE" w:eastAsia="en-US"/>
        </w:rPr>
        <w:t>ЈАВНЕ</w:t>
      </w:r>
      <w:r w:rsidR="00981F27" w:rsidRPr="00CF35B5">
        <w:rPr>
          <w:rFonts w:ascii="Candara" w:eastAsia="Times New Roman" w:hAnsi="Candara" w:cs="Times New Roman"/>
          <w:b/>
          <w:color w:val="auto"/>
          <w:sz w:val="20"/>
          <w:szCs w:val="20"/>
          <w:lang w:val="de-DE" w:eastAsia="en-US"/>
        </w:rPr>
        <w:t xml:space="preserve"> </w:t>
      </w:r>
      <w:r w:rsidRPr="00CF35B5">
        <w:rPr>
          <w:rFonts w:ascii="Candara" w:eastAsia="Times New Roman" w:hAnsi="Candara" w:cs="Times New Roman"/>
          <w:b/>
          <w:color w:val="auto"/>
          <w:sz w:val="20"/>
          <w:szCs w:val="20"/>
          <w:lang w:val="de-DE" w:eastAsia="en-US"/>
        </w:rPr>
        <w:t>КОНСУЛТАЦИЈЕ</w:t>
      </w:r>
    </w:p>
    <w:p w:rsidR="00981F27" w:rsidRPr="00CF35B5" w:rsidRDefault="007125C4" w:rsidP="007125C4">
      <w:pPr>
        <w:spacing w:after="0" w:line="240" w:lineRule="auto"/>
        <w:ind w:left="3600" w:firstLine="0"/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Поводом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 xml:space="preserve"> </w:t>
      </w:r>
    </w:p>
    <w:p w:rsidR="00981F27" w:rsidRPr="00CF35B5" w:rsidRDefault="007125C4" w:rsidP="00981F27">
      <w:pPr>
        <w:spacing w:after="12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СКРАЋЕНОГ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ПЛАНА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РАСЕЉА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Cyrl-RS" w:eastAsia="en-US"/>
        </w:rPr>
        <w:t>ВА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ЊА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 xml:space="preserve"> (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СПР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)</w:t>
      </w:r>
    </w:p>
    <w:p w:rsidR="007125C4" w:rsidRPr="00CF35B5" w:rsidRDefault="007125C4" w:rsidP="007125C4">
      <w:pPr>
        <w:spacing w:after="120" w:line="240" w:lineRule="auto"/>
        <w:ind w:left="0" w:firstLine="0"/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Санације речне обале у зони Гомолаве лева обала реке Саве у Хртковцима  деоница:</w:t>
      </w:r>
    </w:p>
    <w:p w:rsidR="007125C4" w:rsidRPr="00CF35B5" w:rsidRDefault="007125C4" w:rsidP="007125C4">
      <w:pPr>
        <w:spacing w:after="12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ркм 120+707 до ркм 121+277 (Л = 570м)</w:t>
      </w:r>
    </w:p>
    <w:p w:rsidR="007125C4" w:rsidRPr="00CF35B5" w:rsidRDefault="007125C4" w:rsidP="007125C4">
      <w:pPr>
        <w:spacing w:after="120" w:line="240" w:lineRule="auto"/>
        <w:ind w:left="0" w:firstLine="0"/>
        <w:jc w:val="center"/>
        <w:rPr>
          <w:rFonts w:ascii="Candara" w:eastAsia="Times New Roman" w:hAnsi="Candara" w:cs="Times New Roman"/>
          <w:b/>
          <w:color w:val="auto"/>
          <w:sz w:val="20"/>
          <w:szCs w:val="20"/>
          <w:lang w:val="sr-Cyrl-RS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Које</w:t>
      </w:r>
      <w:r w:rsidR="00821DE3"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ће</w:t>
      </w:r>
      <w:r w:rsidR="00821DE3"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се</w:t>
      </w:r>
      <w:r w:rsidR="00821DE3"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одржати</w:t>
      </w:r>
      <w:r w:rsidR="00821DE3"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 xml:space="preserve"> </w:t>
      </w:r>
      <w:r w:rsidRPr="00CF35B5">
        <w:rPr>
          <w:rFonts w:ascii="Candara" w:eastAsia="Times New Roman" w:hAnsi="Candara" w:cs="Times New Roman"/>
          <w:b/>
          <w:color w:val="auto"/>
          <w:sz w:val="20"/>
          <w:szCs w:val="20"/>
          <w:lang w:val="de-DE" w:eastAsia="en-US"/>
        </w:rPr>
        <w:t>21</w:t>
      </w:r>
      <w:r w:rsidR="00981F27" w:rsidRPr="00CF35B5">
        <w:rPr>
          <w:rFonts w:ascii="Candara" w:eastAsia="Times New Roman" w:hAnsi="Candara" w:cs="Times New Roman"/>
          <w:b/>
          <w:color w:val="auto"/>
          <w:sz w:val="20"/>
          <w:szCs w:val="20"/>
          <w:lang w:val="de-DE" w:eastAsia="en-US"/>
        </w:rPr>
        <w:t>.</w:t>
      </w:r>
      <w:r w:rsidRPr="00CF35B5">
        <w:rPr>
          <w:rFonts w:ascii="Candara" w:eastAsia="Times New Roman" w:hAnsi="Candara" w:cs="Times New Roman"/>
          <w:b/>
          <w:color w:val="auto"/>
          <w:sz w:val="20"/>
          <w:szCs w:val="20"/>
          <w:lang w:val="de-DE" w:eastAsia="en-US"/>
        </w:rPr>
        <w:t>05.2018</w:t>
      </w:r>
      <w:r w:rsidR="00981F27" w:rsidRPr="00CF35B5">
        <w:rPr>
          <w:rFonts w:ascii="Candara" w:eastAsia="Times New Roman" w:hAnsi="Candara" w:cs="Times New Roman"/>
          <w:b/>
          <w:color w:val="auto"/>
          <w:sz w:val="20"/>
          <w:szCs w:val="20"/>
          <w:lang w:val="de-DE" w:eastAsia="en-US"/>
        </w:rPr>
        <w:t xml:space="preserve"> </w:t>
      </w:r>
      <w:r w:rsidRPr="00CF35B5">
        <w:rPr>
          <w:rFonts w:ascii="Candara" w:eastAsia="Times New Roman" w:hAnsi="Candara" w:cs="Times New Roman"/>
          <w:b/>
          <w:color w:val="auto"/>
          <w:sz w:val="20"/>
          <w:szCs w:val="20"/>
          <w:lang w:val="de-DE" w:eastAsia="en-US"/>
        </w:rPr>
        <w:t>у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 xml:space="preserve"> </w:t>
      </w:r>
      <w:r w:rsidRPr="00CF35B5">
        <w:rPr>
          <w:rFonts w:ascii="Candara" w:eastAsia="Times New Roman" w:hAnsi="Candara" w:cs="Times New Roman"/>
          <w:b/>
          <w:color w:val="auto"/>
          <w:sz w:val="20"/>
          <w:szCs w:val="20"/>
          <w:lang w:val="de-DE" w:eastAsia="en-US"/>
        </w:rPr>
        <w:t>10</w:t>
      </w:r>
      <w:r w:rsidR="00981F27" w:rsidRPr="00CF35B5">
        <w:rPr>
          <w:rFonts w:ascii="Candara" w:eastAsia="Times New Roman" w:hAnsi="Candara" w:cs="Times New Roman"/>
          <w:b/>
          <w:color w:val="auto"/>
          <w:sz w:val="20"/>
          <w:szCs w:val="20"/>
          <w:lang w:val="de-DE" w:eastAsia="en-US"/>
        </w:rPr>
        <w:t>:00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часова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 xml:space="preserve">  (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по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локалном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времену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 xml:space="preserve"> )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 xml:space="preserve"> у просторијама </w:t>
      </w:r>
      <w:r w:rsidRPr="00CF35B5">
        <w:rPr>
          <w:rFonts w:ascii="Candara" w:eastAsia="Times New Roman" w:hAnsi="Candara" w:cs="Times New Roman"/>
          <w:b/>
          <w:color w:val="auto"/>
          <w:sz w:val="20"/>
          <w:szCs w:val="20"/>
          <w:lang w:val="de-DE" w:eastAsia="en-US"/>
        </w:rPr>
        <w:t>Јавног урбанистичког предузећа „План“, 27. Октобра 7а, 22400 Рума.</w:t>
      </w:r>
      <w:r w:rsidR="00981F27" w:rsidRPr="00CF35B5">
        <w:rPr>
          <w:rFonts w:ascii="Candara" w:eastAsia="Times New Roman" w:hAnsi="Candara" w:cs="Times New Roman"/>
          <w:b/>
          <w:color w:val="auto"/>
          <w:sz w:val="20"/>
          <w:szCs w:val="20"/>
          <w:lang w:val="de-DE" w:eastAsia="en-US"/>
        </w:rPr>
        <w:t xml:space="preserve"> </w:t>
      </w:r>
    </w:p>
    <w:p w:rsidR="00981F27" w:rsidRPr="00CF35B5" w:rsidRDefault="00CF35B5" w:rsidP="00981F27">
      <w:pPr>
        <w:tabs>
          <w:tab w:val="left" w:pos="540"/>
        </w:tabs>
        <w:spacing w:after="120" w:line="240" w:lineRule="auto"/>
        <w:ind w:left="0" w:right="-357" w:firstLine="0"/>
        <w:rPr>
          <w:rFonts w:ascii="Candara" w:eastAsia="Times New Roman" w:hAnsi="Candara" w:cs="Times New Roman"/>
          <w:color w:val="auto"/>
          <w:sz w:val="20"/>
          <w:szCs w:val="20"/>
          <w:lang w:val="sr-Cyrl-RS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Cyrl-RS" w:eastAsia="en-US"/>
        </w:rPr>
        <w:t xml:space="preserve">Примерак 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документ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Cyrl-RS" w:eastAsia="en-US"/>
        </w:rPr>
        <w:t>а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кој</w:t>
      </w:r>
      <w:r w:rsidR="006D6C29">
        <w:rPr>
          <w:rFonts w:ascii="Candara" w:eastAsia="Times New Roman" w:hAnsi="Candara" w:cs="Times New Roman"/>
          <w:color w:val="auto"/>
          <w:sz w:val="20"/>
          <w:szCs w:val="20"/>
          <w:lang w:val="sr-Cyrl-RS" w:eastAsia="en-US"/>
        </w:rPr>
        <w:t>и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је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предмет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консултација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може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се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преузети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на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следећим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адресама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:</w:t>
      </w:r>
    </w:p>
    <w:p w:rsidR="00981F27" w:rsidRPr="00CF35B5" w:rsidRDefault="007125C4" w:rsidP="00981F27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У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просторијама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="004D5AAE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Министа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р</w:t>
      </w:r>
      <w:r w:rsidR="004D5AAE">
        <w:rPr>
          <w:rFonts w:ascii="Candara" w:eastAsia="Times New Roman" w:hAnsi="Candara" w:cs="Times New Roman"/>
          <w:color w:val="auto"/>
          <w:sz w:val="20"/>
          <w:szCs w:val="20"/>
          <w:lang w:val="sr-Cyrl-RS" w:eastAsia="en-US"/>
        </w:rPr>
        <w:t>с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тва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пољопривреде</w:t>
      </w:r>
      <w:r w:rsidR="006D6C29">
        <w:rPr>
          <w:rFonts w:ascii="Candara" w:eastAsia="Times New Roman" w:hAnsi="Candara" w:cs="Times New Roman"/>
          <w:color w:val="auto"/>
          <w:sz w:val="20"/>
          <w:szCs w:val="20"/>
          <w:lang w:val="sr-Cyrl-RS" w:eastAsia="en-US"/>
        </w:rPr>
        <w:t>, шумарства и водопривреде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, </w:t>
      </w:r>
      <w:r w:rsidR="006D6C29">
        <w:rPr>
          <w:rFonts w:ascii="Candara" w:eastAsia="Times New Roman" w:hAnsi="Candara" w:cs="Times New Roman"/>
          <w:color w:val="auto"/>
          <w:sz w:val="20"/>
          <w:szCs w:val="20"/>
          <w:lang w:val="sr-Cyrl-RS" w:eastAsia="en-US"/>
        </w:rPr>
        <w:t>Републичка д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ирекција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за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воде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,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Јединица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за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управаљање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пројектом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,</w:t>
      </w:r>
      <w:r w:rsidR="006D6C29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у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Београду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, </w:t>
      </w:r>
      <w:r w:rsidR="00D95A88">
        <w:rPr>
          <w:rFonts w:ascii="Candara" w:eastAsia="Times New Roman" w:hAnsi="Candara" w:cs="Times New Roman"/>
          <w:color w:val="auto"/>
          <w:sz w:val="20"/>
          <w:szCs w:val="20"/>
          <w:lang w:val="sr-Cyrl-RS" w:eastAsia="en-US"/>
        </w:rPr>
        <w:t xml:space="preserve">Др. Ивана Рибара </w:t>
      </w:r>
      <w:r w:rsidR="00CF35B5" w:rsidRPr="00CF35B5">
        <w:rPr>
          <w:rFonts w:ascii="Candara" w:eastAsia="Times New Roman" w:hAnsi="Candara" w:cs="Times New Roman"/>
          <w:color w:val="auto"/>
          <w:sz w:val="20"/>
          <w:szCs w:val="20"/>
          <w:lang w:val="sr-Cyrl-RS" w:eastAsia="en-US"/>
        </w:rPr>
        <w:t>149/11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радним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данима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од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10:00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до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16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:00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часова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(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по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локалном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времену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),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у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року</w:t>
      </w:r>
      <w:r w:rsidR="0000465C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од</w:t>
      </w:r>
      <w:r w:rsidR="0000465C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14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дана</w:t>
      </w:r>
      <w:r w:rsidR="0000465C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од</w:t>
      </w:r>
      <w:r w:rsidR="0000465C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дана</w:t>
      </w:r>
      <w:r w:rsidR="0000465C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доставе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овог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позива</w:t>
      </w:r>
      <w:r w:rsidR="006D6C29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,</w:t>
      </w:r>
    </w:p>
    <w:p w:rsidR="00981F27" w:rsidRPr="00CF35B5" w:rsidRDefault="007125C4" w:rsidP="00981F27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У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просторијама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радним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данима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,</w:t>
      </w:r>
    </w:p>
    <w:p w:rsidR="009E38A8" w:rsidRPr="00CF35B5" w:rsidRDefault="007125C4" w:rsidP="009E38A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На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интернет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страници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Министарства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пољопривреде</w:t>
      </w:r>
      <w:r w:rsidR="006D6C29">
        <w:rPr>
          <w:rFonts w:ascii="Candara" w:eastAsia="Times New Roman" w:hAnsi="Candara" w:cs="Times New Roman"/>
          <w:color w:val="auto"/>
          <w:sz w:val="20"/>
          <w:szCs w:val="20"/>
          <w:lang w:val="sr-Cyrl-RS" w:eastAsia="en-US"/>
        </w:rPr>
        <w:t xml:space="preserve">, </w:t>
      </w:r>
      <w:r w:rsidR="00CF35B5" w:rsidRPr="00CF35B5">
        <w:rPr>
          <w:rFonts w:ascii="Candara" w:eastAsia="Times New Roman" w:hAnsi="Candara" w:cs="Times New Roman"/>
          <w:color w:val="auto"/>
          <w:sz w:val="20"/>
          <w:szCs w:val="20"/>
          <w:lang w:val="sr-Cyrl-RS" w:eastAsia="en-US"/>
        </w:rPr>
        <w:t xml:space="preserve">шумарства и водопривреде, </w:t>
      </w:r>
      <w:r w:rsidR="006D6C29">
        <w:rPr>
          <w:rFonts w:ascii="Candara" w:eastAsia="Times New Roman" w:hAnsi="Candara" w:cs="Times New Roman"/>
          <w:color w:val="auto"/>
          <w:sz w:val="20"/>
          <w:szCs w:val="20"/>
          <w:lang w:val="sr-Cyrl-RS" w:eastAsia="en-US"/>
        </w:rPr>
        <w:t>Републичка д</w:t>
      </w:r>
      <w:bookmarkStart w:id="0" w:name="_GoBack"/>
      <w:bookmarkEnd w:id="0"/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ирекција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за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воде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,</w:t>
      </w:r>
      <w:r w:rsidR="00981F27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hyperlink r:id="rId7" w:history="1">
        <w:r w:rsidR="009E38A8" w:rsidRPr="00CF35B5">
          <w:rPr>
            <w:rStyle w:val="Hyperlink"/>
            <w:rFonts w:ascii="Candara" w:eastAsia="Times New Roman" w:hAnsi="Candara" w:cs="Times New Roman"/>
            <w:sz w:val="20"/>
            <w:szCs w:val="20"/>
            <w:lang w:val="de-DE" w:eastAsia="en-US"/>
          </w:rPr>
          <w:t>www</w:t>
        </w:r>
        <w:r w:rsidR="009E38A8" w:rsidRPr="00CF35B5">
          <w:rPr>
            <w:rStyle w:val="Hyperlink"/>
            <w:rFonts w:ascii="Candara" w:eastAsia="Times New Roman" w:hAnsi="Candara" w:cs="Times New Roman"/>
            <w:sz w:val="20"/>
            <w:szCs w:val="20"/>
            <w:lang w:val="sr-Cyrl-CS" w:eastAsia="en-US"/>
          </w:rPr>
          <w:t>.</w:t>
        </w:r>
        <w:r w:rsidRPr="00CF35B5">
          <w:rPr>
            <w:rStyle w:val="Hyperlink"/>
            <w:rFonts w:ascii="Candara" w:eastAsia="Times New Roman" w:hAnsi="Candara" w:cs="Times New Roman"/>
            <w:sz w:val="20"/>
            <w:szCs w:val="20"/>
            <w:lang w:val="sr-Cyrl-CS" w:eastAsia="en-US"/>
          </w:rPr>
          <w:t>рдводе</w:t>
        </w:r>
        <w:r w:rsidR="009E38A8" w:rsidRPr="00CF35B5">
          <w:rPr>
            <w:rStyle w:val="Hyperlink"/>
            <w:rFonts w:ascii="Candara" w:eastAsia="Times New Roman" w:hAnsi="Candara" w:cs="Times New Roman"/>
            <w:sz w:val="20"/>
            <w:szCs w:val="20"/>
            <w:lang w:val="sr-Cyrl-CS" w:eastAsia="en-US"/>
          </w:rPr>
          <w:t>.</w:t>
        </w:r>
        <w:r w:rsidRPr="00CF35B5">
          <w:rPr>
            <w:rStyle w:val="Hyperlink"/>
            <w:rFonts w:ascii="Candara" w:eastAsia="Times New Roman" w:hAnsi="Candara" w:cs="Times New Roman"/>
            <w:sz w:val="20"/>
            <w:szCs w:val="20"/>
            <w:lang w:val="sr-Cyrl-CS" w:eastAsia="en-US"/>
          </w:rPr>
          <w:t>гов</w:t>
        </w:r>
        <w:r w:rsidR="009E38A8" w:rsidRPr="00CF35B5">
          <w:rPr>
            <w:rStyle w:val="Hyperlink"/>
            <w:rFonts w:ascii="Candara" w:eastAsia="Times New Roman" w:hAnsi="Candara" w:cs="Times New Roman"/>
            <w:sz w:val="20"/>
            <w:szCs w:val="20"/>
            <w:lang w:val="sr-Cyrl-CS" w:eastAsia="en-US"/>
          </w:rPr>
          <w:t>.</w:t>
        </w:r>
        <w:r w:rsidRPr="00CF35B5">
          <w:rPr>
            <w:rStyle w:val="Hyperlink"/>
            <w:rFonts w:ascii="Candara" w:eastAsia="Times New Roman" w:hAnsi="Candara" w:cs="Times New Roman"/>
            <w:sz w:val="20"/>
            <w:szCs w:val="20"/>
            <w:lang w:val="sr-Cyrl-CS" w:eastAsia="en-US"/>
          </w:rPr>
          <w:t>рс</w:t>
        </w:r>
      </w:hyperlink>
      <w:r w:rsidR="009E38A8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,</w:t>
      </w:r>
    </w:p>
    <w:p w:rsidR="00CF35B5" w:rsidRPr="00CF35B5" w:rsidRDefault="00CF35B5" w:rsidP="00CF35B5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У просторијама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Јавно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Cyrl-RS" w:eastAsia="en-US"/>
        </w:rPr>
        <w:t>г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урбанистичко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Cyrl-RS" w:eastAsia="en-US"/>
        </w:rPr>
        <w:t>г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предузећа „План“, 27. Ок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Cyrl-RS" w:eastAsia="en-US"/>
        </w:rPr>
        <w:t>т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обра 7а, 22400 Рума </w:t>
      </w:r>
    </w:p>
    <w:p w:rsidR="00CF35B5" w:rsidRPr="00CF35B5" w:rsidRDefault="00CF35B5" w:rsidP="00CF35B5">
      <w:pPr>
        <w:spacing w:after="0" w:line="240" w:lineRule="auto"/>
        <w:ind w:left="0" w:firstLine="0"/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</w:pPr>
    </w:p>
    <w:p w:rsidR="00A51CDE" w:rsidRPr="00CF35B5" w:rsidRDefault="00CF35B5" w:rsidP="00981F27">
      <w:pPr>
        <w:spacing w:after="0" w:line="240" w:lineRule="auto"/>
        <w:ind w:left="0" w:firstLine="0"/>
        <w:rPr>
          <w:rFonts w:ascii="Candara" w:eastAsia="Times New Roman" w:hAnsi="Candara" w:cs="Times New Roman"/>
          <w:color w:val="auto"/>
          <w:sz w:val="20"/>
          <w:szCs w:val="20"/>
          <w:lang w:val="sr-Cyrl-RS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К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оментаре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поводом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одредаба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документа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могу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бити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достављени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писаним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путем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доставом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или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путем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е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-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маила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на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доле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назначене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адресе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или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директно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током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јавних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консултација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.</w:t>
      </w:r>
    </w:p>
    <w:p w:rsidR="00A51CDE" w:rsidRDefault="007125C4" w:rsidP="00981F27">
      <w:pPr>
        <w:spacing w:after="0" w:line="240" w:lineRule="auto"/>
        <w:ind w:left="0" w:firstLine="0"/>
        <w:rPr>
          <w:rFonts w:ascii="Candara" w:eastAsia="Times New Roman" w:hAnsi="Candara" w:cs="Times New Roman"/>
          <w:color w:val="auto"/>
          <w:sz w:val="20"/>
          <w:szCs w:val="20"/>
          <w:lang w:val="sr-Cyrl-RS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За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додатне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информације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молим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вас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да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контактирате</w:t>
      </w:r>
      <w:r w:rsidR="00A51CDE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:</w:t>
      </w:r>
    </w:p>
    <w:p w:rsidR="00CF35B5" w:rsidRPr="00CF35B5" w:rsidRDefault="00CF35B5" w:rsidP="00981F27">
      <w:pPr>
        <w:spacing w:after="0" w:line="240" w:lineRule="auto"/>
        <w:ind w:left="0" w:firstLine="0"/>
        <w:rPr>
          <w:rFonts w:ascii="Candara" w:eastAsia="Times New Roman" w:hAnsi="Candara" w:cs="Times New Roman"/>
          <w:color w:val="auto"/>
          <w:sz w:val="20"/>
          <w:szCs w:val="20"/>
          <w:lang w:val="sr-Cyrl-RS" w:eastAsia="en-US"/>
        </w:rPr>
      </w:pPr>
    </w:p>
    <w:p w:rsidR="007125C4" w:rsidRPr="00CF35B5" w:rsidRDefault="007125C4" w:rsidP="007125C4">
      <w:pPr>
        <w:spacing w:after="12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</w:pPr>
      <w:r w:rsidRPr="00832811">
        <w:rPr>
          <w:rFonts w:ascii="Candara" w:hAnsi="Candara"/>
          <w:color w:val="auto"/>
          <w:sz w:val="20"/>
          <w:lang w:val="sr-Cyrl-RS"/>
        </w:rPr>
        <w:t>За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832811">
        <w:rPr>
          <w:rFonts w:ascii="Candara" w:hAnsi="Candara"/>
          <w:color w:val="auto"/>
          <w:sz w:val="20"/>
          <w:lang w:val="sr-Cyrl-RS"/>
        </w:rPr>
        <w:t>додатне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832811">
        <w:rPr>
          <w:rFonts w:ascii="Candara" w:hAnsi="Candara"/>
          <w:color w:val="auto"/>
          <w:sz w:val="20"/>
          <w:lang w:val="sr-Cyrl-RS"/>
        </w:rPr>
        <w:t>информације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832811">
        <w:rPr>
          <w:rFonts w:ascii="Candara" w:hAnsi="Candara"/>
          <w:color w:val="auto"/>
          <w:sz w:val="20"/>
          <w:lang w:val="sr-Cyrl-RS"/>
        </w:rPr>
        <w:t>обратити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832811">
        <w:rPr>
          <w:rFonts w:ascii="Candara" w:hAnsi="Candara"/>
          <w:color w:val="auto"/>
          <w:sz w:val="20"/>
          <w:lang w:val="sr-Cyrl-RS"/>
        </w:rPr>
        <w:t>се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832811">
        <w:rPr>
          <w:rFonts w:ascii="Candara" w:hAnsi="Candara"/>
          <w:color w:val="auto"/>
          <w:sz w:val="20"/>
          <w:lang w:val="sr-Cyrl-RS"/>
        </w:rPr>
        <w:t>на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832811">
        <w:rPr>
          <w:rFonts w:ascii="Candara" w:hAnsi="Candara"/>
          <w:color w:val="auto"/>
          <w:sz w:val="20"/>
          <w:lang w:val="sr-Cyrl-RS"/>
        </w:rPr>
        <w:t>следећу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832811">
        <w:rPr>
          <w:rFonts w:ascii="Candara" w:hAnsi="Candara"/>
          <w:color w:val="auto"/>
          <w:sz w:val="20"/>
          <w:lang w:val="sr-Cyrl-RS"/>
        </w:rPr>
        <w:t>адресу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:</w:t>
      </w:r>
    </w:p>
    <w:p w:rsidR="007125C4" w:rsidRPr="00CF35B5" w:rsidRDefault="007125C4" w:rsidP="007125C4">
      <w:pPr>
        <w:spacing w:after="12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en-US" w:eastAsia="en-US"/>
        </w:rPr>
        <w:t>Floods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en-US" w:eastAsia="en-US"/>
        </w:rPr>
        <w:t>Emergency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en-US" w:eastAsia="en-US"/>
        </w:rPr>
        <w:t>and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en-US" w:eastAsia="en-US"/>
        </w:rPr>
        <w:t>Recover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y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en-US" w:eastAsia="en-US"/>
        </w:rPr>
        <w:t>Project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(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en-US" w:eastAsia="en-US"/>
        </w:rPr>
        <w:t>FERP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)</w:t>
      </w:r>
    </w:p>
    <w:p w:rsidR="007125C4" w:rsidRPr="00CF35B5" w:rsidRDefault="007125C4" w:rsidP="007125C4">
      <w:pPr>
        <w:spacing w:after="12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Др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.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Ивана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Рибара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149/11</w:t>
      </w:r>
    </w:p>
    <w:p w:rsidR="007125C4" w:rsidRPr="00CF35B5" w:rsidRDefault="007125C4" w:rsidP="007125C4">
      <w:pPr>
        <w:spacing w:after="12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11000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Београд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, 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Србија</w:t>
      </w:r>
    </w:p>
    <w:p w:rsidR="007125C4" w:rsidRPr="00CF35B5" w:rsidRDefault="007125C4" w:rsidP="007125C4">
      <w:pPr>
        <w:spacing w:after="12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</w:pP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Тел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: +381-(0)11-6163-600</w:t>
      </w:r>
    </w:p>
    <w:p w:rsidR="007125C4" w:rsidRDefault="00CF35B5" w:rsidP="007125C4">
      <w:pPr>
        <w:spacing w:after="12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</w:pPr>
      <w:r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Адреса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</w:t>
      </w:r>
      <w:r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е</w:t>
      </w:r>
      <w:r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-</w:t>
      </w:r>
      <w:r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поште</w:t>
      </w:r>
      <w:r w:rsidR="007125C4" w:rsidRPr="00CF35B5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: </w:t>
      </w:r>
      <w:hyperlink r:id="rId8" w:history="1">
        <w:r w:rsidR="00FF2D42" w:rsidRPr="00E23765">
          <w:rPr>
            <w:rStyle w:val="Hyperlink"/>
            <w:rFonts w:ascii="Candara" w:eastAsia="Times New Roman" w:hAnsi="Candara" w:cs="Times New Roman"/>
            <w:sz w:val="20"/>
            <w:szCs w:val="20"/>
            <w:lang w:val="sr-Latn-RS" w:eastAsia="en-US"/>
          </w:rPr>
          <w:t>fer.project@yahoo.com</w:t>
        </w:r>
      </w:hyperlink>
    </w:p>
    <w:p w:rsidR="00FF2D42" w:rsidRDefault="00FF2D42" w:rsidP="007125C4">
      <w:pPr>
        <w:spacing w:after="12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</w:pPr>
    </w:p>
    <w:p w:rsidR="00A90D5C" w:rsidRPr="00A90D5C" w:rsidRDefault="00A90D5C" w:rsidP="00A90D5C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sz w:val="20"/>
          <w:szCs w:val="20"/>
          <w:lang w:val="de-DE" w:eastAsia="en-US"/>
        </w:rPr>
      </w:pPr>
    </w:p>
    <w:p w:rsidR="00FF2D42" w:rsidRPr="00FF2D42" w:rsidRDefault="00A90D5C" w:rsidP="00A90D5C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sz w:val="20"/>
          <w:szCs w:val="20"/>
          <w:highlight w:val="yellow"/>
          <w:lang w:val="de-DE" w:eastAsia="en-US"/>
        </w:rPr>
      </w:pPr>
      <w:r w:rsidRPr="00A90D5C">
        <w:rPr>
          <w:rFonts w:ascii="Candara" w:eastAsia="Times New Roman" w:hAnsi="Candara" w:cs="Times New Roman"/>
          <w:sz w:val="20"/>
          <w:szCs w:val="20"/>
          <w:lang w:val="de-DE" w:eastAsia="en-US"/>
        </w:rPr>
        <w:tab/>
      </w:r>
    </w:p>
    <w:p w:rsidR="00FF2D42" w:rsidRPr="00FF2D42" w:rsidRDefault="00FF2D42" w:rsidP="00FF2D42">
      <w:pPr>
        <w:spacing w:after="0" w:line="240" w:lineRule="auto"/>
        <w:ind w:left="0" w:firstLine="0"/>
        <w:rPr>
          <w:rFonts w:ascii="Candara" w:eastAsia="Times New Roman" w:hAnsi="Candara" w:cs="Times New Roman"/>
          <w:sz w:val="20"/>
          <w:szCs w:val="20"/>
          <w:highlight w:val="yellow"/>
          <w:lang w:val="de-DE" w:eastAsia="en-US"/>
        </w:rPr>
      </w:pPr>
    </w:p>
    <w:p w:rsidR="00FF2D42" w:rsidRPr="00CF35B5" w:rsidRDefault="00FF2D42" w:rsidP="007125C4">
      <w:pPr>
        <w:spacing w:after="12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</w:pPr>
    </w:p>
    <w:p w:rsidR="00580C84" w:rsidRPr="00CF35B5" w:rsidRDefault="00580C84">
      <w:pPr>
        <w:rPr>
          <w:sz w:val="20"/>
          <w:szCs w:val="20"/>
          <w:lang w:val="sr-Latn-RS"/>
        </w:rPr>
      </w:pPr>
    </w:p>
    <w:sectPr w:rsidR="00580C84" w:rsidRPr="00CF3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700"/>
    <w:multiLevelType w:val="hybridMultilevel"/>
    <w:tmpl w:val="65329D62"/>
    <w:lvl w:ilvl="0" w:tplc="4CFA99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D1AF6"/>
    <w:multiLevelType w:val="hybridMultilevel"/>
    <w:tmpl w:val="39248E90"/>
    <w:lvl w:ilvl="0" w:tplc="4CFA9922">
      <w:start w:val="1"/>
      <w:numFmt w:val="bullet"/>
      <w:lvlText w:val=""/>
      <w:lvlJc w:val="left"/>
      <w:pPr>
        <w:tabs>
          <w:tab w:val="num" w:pos="2220"/>
        </w:tabs>
        <w:ind w:left="2220" w:hanging="1593"/>
      </w:pPr>
      <w:rPr>
        <w:rFonts w:ascii="Wingdings" w:hAnsi="Wingdings" w:hint="default"/>
        <w:b/>
        <w:i w:val="0"/>
        <w:color w:val="365F9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27"/>
    <w:rsid w:val="0000465C"/>
    <w:rsid w:val="000B1243"/>
    <w:rsid w:val="003E5937"/>
    <w:rsid w:val="00476100"/>
    <w:rsid w:val="0048573F"/>
    <w:rsid w:val="004D5AAE"/>
    <w:rsid w:val="0053311C"/>
    <w:rsid w:val="00563C8D"/>
    <w:rsid w:val="00580C84"/>
    <w:rsid w:val="00632063"/>
    <w:rsid w:val="006D6C29"/>
    <w:rsid w:val="007125C4"/>
    <w:rsid w:val="00782CEB"/>
    <w:rsid w:val="00804B5B"/>
    <w:rsid w:val="00821DE3"/>
    <w:rsid w:val="00832811"/>
    <w:rsid w:val="00897F16"/>
    <w:rsid w:val="008D3C95"/>
    <w:rsid w:val="00981F27"/>
    <w:rsid w:val="009E38A8"/>
    <w:rsid w:val="00A51CDE"/>
    <w:rsid w:val="00A90D5C"/>
    <w:rsid w:val="00C85847"/>
    <w:rsid w:val="00CB393A"/>
    <w:rsid w:val="00CF35B5"/>
    <w:rsid w:val="00D60390"/>
    <w:rsid w:val="00D95A88"/>
    <w:rsid w:val="00E51488"/>
    <w:rsid w:val="00F424CE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27"/>
    <w:pPr>
      <w:spacing w:after="117" w:line="223" w:lineRule="auto"/>
      <w:ind w:left="10" w:hanging="10"/>
      <w:jc w:val="both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81F27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F2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81F27"/>
    <w:rPr>
      <w:rFonts w:ascii="Calibri" w:eastAsia="Calibri" w:hAnsi="Calibri" w:cs="Calibri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27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27"/>
    <w:pPr>
      <w:spacing w:after="117" w:line="223" w:lineRule="auto"/>
      <w:ind w:left="10" w:hanging="10"/>
      <w:jc w:val="both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81F27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F2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81F27"/>
    <w:rPr>
      <w:rFonts w:ascii="Calibri" w:eastAsia="Calibri" w:hAnsi="Calibri" w:cs="Calibri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27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.project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dvode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Valčić</dc:creator>
  <cp:lastModifiedBy>Ana HP</cp:lastModifiedBy>
  <cp:revision>2</cp:revision>
  <cp:lastPrinted>2016-08-16T07:44:00Z</cp:lastPrinted>
  <dcterms:created xsi:type="dcterms:W3CDTF">2018-05-07T12:57:00Z</dcterms:created>
  <dcterms:modified xsi:type="dcterms:W3CDTF">2018-05-07T12:57:00Z</dcterms:modified>
</cp:coreProperties>
</file>